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C1169F" w:rsidRPr="00C04B16" w:rsidRDefault="00C1169F" w:rsidP="00C1169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16">
        <w:rPr>
          <w:rFonts w:ascii="Times New Roman" w:hAnsi="Times New Roman" w:cs="Times New Roman"/>
          <w:b/>
          <w:sz w:val="28"/>
          <w:szCs w:val="28"/>
        </w:rPr>
        <w:t>Социальное и коммерческое страхование европейский 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B16">
        <w:rPr>
          <w:rFonts w:ascii="Times New Roman" w:hAnsi="Times New Roman" w:cs="Times New Roman"/>
          <w:b/>
          <w:sz w:val="28"/>
          <w:szCs w:val="28"/>
        </w:rPr>
        <w:t>страхование</w:t>
      </w:r>
    </w:p>
    <w:p w:rsidR="00C1169F" w:rsidRPr="00F308A4" w:rsidRDefault="00C1169F" w:rsidP="00C1169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C1169F" w:rsidRDefault="00C1169F" w:rsidP="00C805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B16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04B16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по теории и практике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и коммерческого </w:t>
      </w:r>
      <w:r w:rsidRPr="00C04B16">
        <w:rPr>
          <w:rFonts w:ascii="Times New Roman" w:hAnsi="Times New Roman" w:cs="Times New Roman"/>
          <w:sz w:val="28"/>
          <w:szCs w:val="28"/>
        </w:rPr>
        <w:t>страхования</w:t>
      </w:r>
      <w:r>
        <w:rPr>
          <w:rFonts w:ascii="Times New Roman" w:hAnsi="Times New Roman" w:cs="Times New Roman"/>
          <w:sz w:val="28"/>
          <w:szCs w:val="28"/>
        </w:rPr>
        <w:t xml:space="preserve"> – европейский опыт</w:t>
      </w:r>
      <w:r w:rsidRPr="00C04B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:rsidR="00C1169F" w:rsidRPr="00F308A4" w:rsidRDefault="00C1169F" w:rsidP="00C1169F">
      <w:pPr>
        <w:pStyle w:val="20"/>
        <w:shd w:val="clear" w:color="auto" w:fill="auto"/>
        <w:spacing w:line="360" w:lineRule="auto"/>
        <w:ind w:firstLine="709"/>
        <w:jc w:val="both"/>
      </w:pPr>
      <w:r w:rsidRPr="00C04B16">
        <w:rPr>
          <w:b/>
        </w:rPr>
        <w:t>Место дисциплины в структуре ООП:</w:t>
      </w:r>
      <w:r w:rsidRPr="00C04B16">
        <w:t xml:space="preserve"> </w:t>
      </w:r>
      <w:r w:rsidRPr="00F308A4">
        <w:t xml:space="preserve">дисциплина </w:t>
      </w:r>
      <w:r>
        <w:t>модуля д</w:t>
      </w:r>
      <w:r w:rsidR="00060624">
        <w:t>исциплин по выбор</w:t>
      </w:r>
      <w:r>
        <w:t>, блока дисциплин по выбору, отражающих специфику филиала</w:t>
      </w:r>
      <w:r w:rsidRPr="00F308A4">
        <w:t xml:space="preserve"> магистерской программы «Управление человеческими ресурсами организации» направления 38.04.02 «Менеджмент.</w:t>
      </w:r>
    </w:p>
    <w:p w:rsidR="005C56F3" w:rsidRPr="00381E0F" w:rsidRDefault="00C1169F" w:rsidP="00C1169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04B1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04B16">
        <w:rPr>
          <w:rFonts w:ascii="Times New Roman" w:hAnsi="Times New Roman" w:cs="Times New Roman"/>
          <w:sz w:val="28"/>
          <w:szCs w:val="28"/>
        </w:rPr>
        <w:t xml:space="preserve"> Теоретические основы социального страхования. Место и роль социального страхования в системе социальной защиты населения. Институциональное устройство социального страхования. Государственная политика регулирования социальной сферы и социального страхования в экономически развитых странах. Способы и механизмы государственного регулирования социальной сферы и социального страхования. Экономика социального страхования. Финансовые ресурсы социального страхования. Организация функционирования институтов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в Европейских странах.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8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0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1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2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3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4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5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8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9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0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1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2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3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4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7"/>
  </w:num>
  <w:num w:numId="5">
    <w:abstractNumId w:val="0"/>
  </w:num>
  <w:num w:numId="6">
    <w:abstractNumId w:val="9"/>
  </w:num>
  <w:num w:numId="7">
    <w:abstractNumId w:val="23"/>
  </w:num>
  <w:num w:numId="8">
    <w:abstractNumId w:val="22"/>
  </w:num>
  <w:num w:numId="9">
    <w:abstractNumId w:val="12"/>
  </w:num>
  <w:num w:numId="10">
    <w:abstractNumId w:val="10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21"/>
  </w:num>
  <w:num w:numId="16">
    <w:abstractNumId w:val="6"/>
  </w:num>
  <w:num w:numId="17">
    <w:abstractNumId w:val="13"/>
  </w:num>
  <w:num w:numId="18">
    <w:abstractNumId w:val="18"/>
  </w:num>
  <w:num w:numId="19">
    <w:abstractNumId w:val="24"/>
  </w:num>
  <w:num w:numId="20">
    <w:abstractNumId w:val="19"/>
  </w:num>
  <w:num w:numId="21">
    <w:abstractNumId w:val="2"/>
  </w:num>
  <w:num w:numId="22">
    <w:abstractNumId w:val="11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56AAB"/>
    <w:rsid w:val="00060624"/>
    <w:rsid w:val="001748F2"/>
    <w:rsid w:val="00316D4B"/>
    <w:rsid w:val="00381E0F"/>
    <w:rsid w:val="003F4B96"/>
    <w:rsid w:val="00494C58"/>
    <w:rsid w:val="0053595A"/>
    <w:rsid w:val="00535D62"/>
    <w:rsid w:val="005C56F3"/>
    <w:rsid w:val="005D18FE"/>
    <w:rsid w:val="00743033"/>
    <w:rsid w:val="00767CBF"/>
    <w:rsid w:val="00877550"/>
    <w:rsid w:val="009C4A2F"/>
    <w:rsid w:val="00A417B2"/>
    <w:rsid w:val="00AD42A7"/>
    <w:rsid w:val="00B43C19"/>
    <w:rsid w:val="00C1169F"/>
    <w:rsid w:val="00C4117E"/>
    <w:rsid w:val="00C805F3"/>
    <w:rsid w:val="00D30480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A9D1"/>
  <w15:docId w15:val="{4EC8145E-F96C-4215-A1C9-20F80D3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ACA97-516F-4D0B-8506-EAC2C8030E58}"/>
</file>

<file path=customXml/itemProps2.xml><?xml version="1.0" encoding="utf-8"?>
<ds:datastoreItem xmlns:ds="http://schemas.openxmlformats.org/officeDocument/2006/customXml" ds:itemID="{FFC74255-F39B-4411-B652-41C83492D6C0}"/>
</file>

<file path=customXml/itemProps3.xml><?xml version="1.0" encoding="utf-8"?>
<ds:datastoreItem xmlns:ds="http://schemas.openxmlformats.org/officeDocument/2006/customXml" ds:itemID="{057F2B30-89DA-4FEE-8727-9D7067991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2018-03-30T13:27:00Z</dcterms:created>
  <dcterms:modified xsi:type="dcterms:W3CDTF">2020-11-17T13:39:00Z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